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909E8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年中医历年真题精选讲解：</w:t>
      </w:r>
    </w:p>
    <w:p w14:paraId="303D4A3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赵博涛老师带你深度剖析</w:t>
      </w:r>
    </w:p>
    <w:bookmarkEnd w:id="0"/>
    <w:p w14:paraId="020D9E65">
      <w:pPr>
        <w:rPr>
          <w:rFonts w:hint="eastAsia"/>
        </w:rPr>
      </w:pPr>
    </w:p>
    <w:p w14:paraId="3830D9FE">
      <w:pPr>
        <w:rPr>
          <w:rFonts w:hint="eastAsia"/>
        </w:rPr>
      </w:pPr>
      <w:r>
        <w:rPr>
          <w:rFonts w:hint="eastAsia"/>
        </w:rPr>
        <w:t>在中医学习与备考的征程中，真题的研究与理解无疑是极为关键的环节。金英杰医学培训机构荣幸地邀请到赵博涛老师，为广大中医学子带来 2025 年中医历年真题的精选好题在线讲解。</w:t>
      </w:r>
    </w:p>
    <w:p w14:paraId="22F35F2A">
      <w:pPr>
        <w:rPr>
          <w:rFonts w:hint="eastAsia"/>
        </w:rPr>
      </w:pPr>
    </w:p>
    <w:p w14:paraId="7A3E1A36">
      <w:pPr>
        <w:rPr>
          <w:rFonts w:hint="eastAsia"/>
        </w:rPr>
      </w:pPr>
      <w:r>
        <w:rPr>
          <w:rFonts w:hint="eastAsia"/>
        </w:rPr>
        <w:t>赵博涛老师深耕中医教学领域多年，凭借丰富的教学经验和深厚的专业知识，精心筛选出极具代表性与典型性的真题。这些题目涵盖了中医基础理论、中医诊断学、中药学、方剂学以及中医内科学等多门核心课程的重点与难点内容。</w:t>
      </w:r>
    </w:p>
    <w:p w14:paraId="5BB3EF5E">
      <w:pPr>
        <w:rPr>
          <w:rFonts w:hint="eastAsia"/>
        </w:rPr>
      </w:pPr>
    </w:p>
    <w:p w14:paraId="1A894E67">
      <w:pPr>
        <w:rPr>
          <w:rFonts w:hint="eastAsia"/>
        </w:rPr>
      </w:pPr>
      <w:r>
        <w:rPr>
          <w:rFonts w:hint="eastAsia"/>
        </w:rPr>
        <w:t>在讲解过程中，赵博涛老师将不仅仅局限于题目答案的简单告知，而是深入剖析每一道题目的命题意图、所涉及的知识点以及背后的逻辑关联。他会从中医经典理论出发，结合临床实际应用，为同学们详细阐述如何通过一道真题串联起众多知识点，构建起完整而系统的知识体系。</w:t>
      </w:r>
    </w:p>
    <w:p w14:paraId="6962DC58">
      <w:pPr>
        <w:rPr>
          <w:rFonts w:hint="eastAsia"/>
        </w:rPr>
      </w:pPr>
    </w:p>
    <w:p w14:paraId="507AFDFD">
      <w:pPr>
        <w:rPr>
          <w:rFonts w:hint="eastAsia"/>
        </w:rPr>
      </w:pPr>
      <w:r>
        <w:rPr>
          <w:rFonts w:hint="eastAsia"/>
        </w:rPr>
        <w:t>对于那些易错易混的知识点，赵博涛老师更是会运用生动形象的案例、对比分析的方法，帮助同学们清晰地加以区分，从而加深记忆，避免在考试中再次犯错。无论是基础较为薄弱、渴望夯实根基的同学，还是已经有了一定知识储备、力求突破提升的同学，都能从赵博涛老师的讲解中获得极大的收获。</w:t>
      </w:r>
    </w:p>
    <w:p w14:paraId="00350665">
      <w:pPr>
        <w:rPr>
          <w:rFonts w:hint="eastAsia"/>
        </w:rPr>
      </w:pPr>
    </w:p>
    <w:p w14:paraId="208A059D">
      <w:pPr>
        <w:rPr>
          <w:rFonts w:hint="eastAsia"/>
        </w:rPr>
      </w:pPr>
      <w:r>
        <w:rPr>
          <w:rFonts w:hint="eastAsia"/>
        </w:rPr>
        <w:t>通过参与此次 2025 年中医历年真题精选好题的在线讲解课程，同学们将能够更加精准地把握中医考试的方向与趋势，掌握高效的答题技巧与方法，提升自身的中医专业素养和应试能力。在金英杰医学培训机构搭建的这个优质学习平台上，借助赵博涛老师的专业引领，同学们定能在中医学习的道路上稳步前行，向着自己的医学梦想不断迈进。让我们共同期待这场知识的盛宴，开启中医学习的新高度。</w:t>
      </w:r>
    </w:p>
    <w:p w14:paraId="7F146EF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231442522322483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31442522322483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07D8A"/>
    <w:rsid w:val="1FC0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2024-11-28T08:59:00Z</dcterms:created>
  <dc:creator>AA金英杰四川总校</dc:creator>
  <cp:lastModifiedBy>AA金英杰四川总校</cp:lastModifiedBy>
  <dcterms:modified xsi:type="dcterms:W3CDTF">2024-11-28T09:00:18Z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EF7AF544415A4507AF2B0EF29C13D2B0_11</vt:lpwstr>
  </property>
</Properties>
</file>