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99DBB">
      <w:pPr>
        <w:pStyle w:val="2"/>
        <w:bidi w:val="0"/>
        <w:jc w:val="center"/>
      </w:pPr>
      <w:r>
        <w:rPr>
          <w:rFonts w:hint="eastAsia"/>
        </w:rPr>
        <w:t>2024年中医执业医师考试真题回忆版！</w:t>
      </w:r>
    </w:p>
    <w:p w14:paraId="350C5BBA">
      <w:pPr>
        <w:numPr>
          <w:ilvl w:val="0"/>
          <w:numId w:val="1"/>
        </w:numPr>
        <w:bidi w:val="0"/>
        <w:rPr>
          <w:rFonts w:hint="eastAsia"/>
        </w:rPr>
      </w:pPr>
      <w:r>
        <w:t>砂仁的常用量为（）。</w:t>
      </w:r>
      <w:r>
        <w:rPr>
          <w:rFonts w:hint="eastAsia"/>
        </w:rPr>
        <w:br w:type="textWrapping"/>
      </w:r>
      <w:r>
        <w:rPr>
          <w:rFonts w:hint="eastAsia"/>
        </w:rPr>
        <w:t>2.豆蔻的常用量为（）。</w:t>
      </w:r>
      <w:r>
        <w:rPr>
          <w:rFonts w:hint="eastAsia"/>
        </w:rPr>
        <w:br w:type="textWrapping"/>
      </w:r>
      <w:r>
        <w:rPr>
          <w:rFonts w:hint="eastAsia"/>
        </w:rPr>
        <w:t>3.乳汁由（）所化。</w:t>
      </w:r>
      <w:r>
        <w:rPr>
          <w:rFonts w:hint="eastAsia"/>
        </w:rPr>
        <w:br w:type="textWrapping"/>
      </w:r>
      <w:r>
        <w:rPr>
          <w:rFonts w:hint="eastAsia"/>
        </w:rPr>
        <w:t>4.暖肝煎的主治。</w:t>
      </w:r>
      <w:r>
        <w:rPr>
          <w:rFonts w:hint="eastAsia"/>
        </w:rPr>
        <w:br w:type="textWrapping"/>
      </w:r>
      <w:r>
        <w:rPr>
          <w:rFonts w:hint="eastAsia"/>
        </w:rPr>
        <w:t>5.天台乌药散的主治。</w:t>
      </w:r>
      <w:r>
        <w:rPr>
          <w:rFonts w:hint="eastAsia"/>
        </w:rPr>
        <w:br w:type="textWrapping"/>
      </w:r>
      <w:r>
        <w:rPr>
          <w:rFonts w:hint="eastAsia"/>
        </w:rPr>
        <w:t>6.镇肝熄风汤的组成。</w:t>
      </w:r>
      <w:r>
        <w:rPr>
          <w:rFonts w:hint="eastAsia"/>
        </w:rPr>
        <w:br w:type="textWrapping"/>
      </w:r>
      <w:r>
        <w:rPr>
          <w:rFonts w:hint="eastAsia"/>
        </w:rPr>
        <w:t>7.大定风珠的组成。</w:t>
      </w:r>
      <w:r>
        <w:rPr>
          <w:rFonts w:hint="eastAsia"/>
        </w:rPr>
        <w:br w:type="textWrapping"/>
      </w:r>
      <w:r>
        <w:rPr>
          <w:rFonts w:hint="eastAsia"/>
        </w:rPr>
        <w:t>8.阴虚燥咳兼心悸选用什么药。</w:t>
      </w:r>
      <w:r>
        <w:rPr>
          <w:rFonts w:hint="eastAsia"/>
        </w:rPr>
        <w:br w:type="textWrapping"/>
      </w:r>
      <w:r>
        <w:rPr>
          <w:rFonts w:hint="eastAsia"/>
        </w:rPr>
        <w:t>9.阴虚燥咳兼骨蒸潮热选用什么药。</w:t>
      </w:r>
      <w:r>
        <w:rPr>
          <w:rFonts w:hint="eastAsia"/>
        </w:rPr>
        <w:br w:type="textWrapping"/>
      </w:r>
      <w:r>
        <w:rPr>
          <w:rFonts w:hint="eastAsia"/>
        </w:rPr>
        <w:t>10.功效为散寒止痛，温肾助阳的中药为（）？</w:t>
      </w:r>
      <w:r>
        <w:rPr>
          <w:rFonts w:hint="eastAsia"/>
        </w:rPr>
        <w:br w:type="textWrapping"/>
      </w:r>
      <w:r>
        <w:rPr>
          <w:rFonts w:hint="eastAsia"/>
        </w:rPr>
        <w:t>11.功效为散寒止痛，理气和胃的中药为（）？</w:t>
      </w:r>
    </w:p>
    <w:p w14:paraId="65A04524">
      <w:pPr>
        <w:numPr>
          <w:numId w:val="0"/>
        </w:numPr>
        <w:bidi w:val="0"/>
        <w:rPr>
          <w:rFonts w:hint="eastAsia"/>
        </w:rPr>
      </w:pPr>
    </w:p>
    <w:p w14:paraId="2EF8FDEC">
      <w:pPr>
        <w:numPr>
          <w:ilvl w:val="0"/>
          <w:numId w:val="2"/>
        </w:numPr>
        <w:bidi w:val="0"/>
        <w:rPr>
          <w:rFonts w:hint="eastAsia"/>
        </w:rPr>
      </w:pPr>
      <w:r>
        <w:t>心脏彩超彩色血液流动反应的瓣膜病变是什么？</w:t>
      </w:r>
      <w:r>
        <w:rPr>
          <w:rFonts w:hint="eastAsia"/>
        </w:rPr>
        <w:br w:type="textWrapping"/>
      </w:r>
      <w:r>
        <w:rPr>
          <w:rFonts w:hint="eastAsia"/>
        </w:rPr>
        <w:t>2.主动脉瓣关闭不全。</w:t>
      </w:r>
      <w:r>
        <w:rPr>
          <w:rFonts w:hint="eastAsia"/>
        </w:rPr>
        <w:br w:type="textWrapping"/>
      </w:r>
      <w:r>
        <w:rPr>
          <w:rFonts w:hint="eastAsia"/>
        </w:rPr>
        <w:t>3.过敏性休克应用什么药物治疗。</w:t>
      </w:r>
      <w:r>
        <w:rPr>
          <w:rFonts w:hint="eastAsia"/>
        </w:rPr>
        <w:br w:type="textWrapping"/>
      </w:r>
      <w:r>
        <w:rPr>
          <w:rFonts w:hint="eastAsia"/>
        </w:rPr>
        <w:t>4.心源性休克应用什么药物治疗。</w:t>
      </w:r>
      <w:r>
        <w:rPr>
          <w:rFonts w:hint="eastAsia"/>
        </w:rPr>
        <w:br w:type="textWrapping"/>
      </w:r>
      <w:r>
        <w:rPr>
          <w:rFonts w:hint="eastAsia"/>
        </w:rPr>
        <w:t>5.正常心电轴的范围是多少？</w:t>
      </w:r>
      <w:r>
        <w:rPr>
          <w:rFonts w:hint="eastAsia"/>
        </w:rPr>
        <w:br w:type="textWrapping"/>
      </w:r>
      <w:r>
        <w:rPr>
          <w:rFonts w:hint="eastAsia"/>
        </w:rPr>
        <w:t>6.干燥综合征的特异性检验指标。</w:t>
      </w:r>
      <w:r>
        <w:rPr>
          <w:rFonts w:hint="eastAsia"/>
        </w:rPr>
        <w:br w:type="textWrapping"/>
      </w:r>
      <w:r>
        <w:rPr>
          <w:rFonts w:hint="eastAsia"/>
        </w:rPr>
        <w:t>7.孕几周可以检测胚胎质量等级。</w:t>
      </w:r>
      <w:r>
        <w:rPr>
          <w:rFonts w:hint="eastAsia"/>
        </w:rPr>
        <w:br w:type="textWrapping"/>
      </w:r>
      <w:r>
        <w:rPr>
          <w:rFonts w:hint="eastAsia"/>
        </w:rPr>
        <w:t>8.哪种药物可以抑制禽流感病毒复制，但需要注意神经和胃肠道不良反应？</w:t>
      </w:r>
      <w:r>
        <w:rPr>
          <w:rFonts w:hint="eastAsia"/>
        </w:rPr>
        <w:br w:type="textWrapping"/>
      </w:r>
      <w:r>
        <w:rPr>
          <w:rFonts w:hint="eastAsia"/>
        </w:rPr>
        <w:t>9.成人布鲁菌病的治疗药物有（）。</w:t>
      </w:r>
      <w:r>
        <w:rPr>
          <w:rFonts w:hint="eastAsia"/>
        </w:rPr>
        <w:br w:type="textWrapping"/>
      </w:r>
      <w:r>
        <w:rPr>
          <w:rFonts w:hint="eastAsia"/>
        </w:rPr>
        <w:t>10.儿童布鲁菌病的治疗药物有（）。</w:t>
      </w:r>
      <w:r>
        <w:rPr>
          <w:rFonts w:hint="eastAsia"/>
        </w:rPr>
        <w:br w:type="textWrapping"/>
      </w:r>
      <w:r>
        <w:rPr>
          <w:rFonts w:hint="eastAsia"/>
        </w:rPr>
        <w:t>11.默默不欲饮食。《伤寒论》原文：“伤寒五六日，中风，往来寒热，胸胁苦满，默默不欲饮食，心烦喜呕，或胸中烦而不呕，或渴，或腹中痛，或胁下痞硬，或心下悸，小便不利，或不渴，身有微热，或咳者，小柴胡汤主之。”</w:t>
      </w:r>
    </w:p>
    <w:p w14:paraId="23F753FE">
      <w:pPr>
        <w:numPr>
          <w:numId w:val="0"/>
        </w:numPr>
        <w:bidi w:val="0"/>
        <w:rPr>
          <w:rFonts w:hint="eastAsia"/>
        </w:rPr>
      </w:pPr>
    </w:p>
    <w:p w14:paraId="0D28BC8F">
      <w:pPr>
        <w:numPr>
          <w:numId w:val="0"/>
        </w:numPr>
        <w:bidi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6345"/>
            <wp:effectExtent l="0" t="0" r="12065" b="8255"/>
            <wp:docPr id="1" name="图片 1" descr="c0ff674fee0fc9cd3e3b034e501b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ff674fee0fc9cd3e3b034e501b4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72FDD"/>
    <w:multiLevelType w:val="singleLevel"/>
    <w:tmpl w:val="A3F72F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FB870A"/>
    <w:multiLevelType w:val="singleLevel"/>
    <w:tmpl w:val="77FB87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FmYmU0MWMzMDQwNDQ4ZTVhZTBjYTMyZWY2NDgifQ=="/>
  </w:docVars>
  <w:rsids>
    <w:rsidRoot w:val="00000000"/>
    <w:rsid w:val="0C83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2024-11-16T10:01:57Z</dcterms:created>
  <dc:creator>CDLX</dc:creator>
  <cp:lastModifiedBy>AA金英杰四川总校</cp:lastModifiedBy>
  <dcterms:modified xsi:type="dcterms:W3CDTF">2024-11-16T10:04:25Z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3B82D7E1C93C434BB39AB19FED219E70_12</vt:lpwstr>
  </property>
</Properties>
</file>